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228" w:rsidRPr="00312228" w:rsidRDefault="00312228" w:rsidP="00312228">
      <w:pPr>
        <w:autoSpaceDE w:val="0"/>
        <w:autoSpaceDN w:val="0"/>
        <w:adjustRightInd w:val="0"/>
        <w:jc w:val="right"/>
        <w:rPr>
          <w:b/>
          <w:bCs/>
        </w:rPr>
      </w:pPr>
      <w:r w:rsidRPr="00312228">
        <w:rPr>
          <w:b/>
          <w:bCs/>
        </w:rPr>
        <w:t>Приложение к извещению</w:t>
      </w:r>
    </w:p>
    <w:p w:rsidR="00312228" w:rsidRDefault="00312228" w:rsidP="00312228">
      <w:pPr>
        <w:autoSpaceDE w:val="0"/>
        <w:autoSpaceDN w:val="0"/>
        <w:adjustRightInd w:val="0"/>
        <w:jc w:val="center"/>
      </w:pPr>
    </w:p>
    <w:p w:rsidR="002035C5" w:rsidRPr="00312228" w:rsidRDefault="002035C5" w:rsidP="00312228">
      <w:pPr>
        <w:autoSpaceDE w:val="0"/>
        <w:autoSpaceDN w:val="0"/>
        <w:adjustRightInd w:val="0"/>
        <w:jc w:val="center"/>
      </w:pPr>
    </w:p>
    <w:p w:rsidR="002035C5" w:rsidRPr="002035C5" w:rsidRDefault="002035C5" w:rsidP="002035C5">
      <w:pPr>
        <w:autoSpaceDE w:val="0"/>
        <w:autoSpaceDN w:val="0"/>
        <w:adjustRightInd w:val="0"/>
        <w:jc w:val="center"/>
        <w:rPr>
          <w:b/>
        </w:rPr>
      </w:pPr>
      <w:r w:rsidRPr="002035C5">
        <w:rPr>
          <w:b/>
        </w:rPr>
        <w:t>Инструкция по заполнению заявки на участие</w:t>
      </w:r>
    </w:p>
    <w:p w:rsidR="00312228" w:rsidRDefault="002035C5" w:rsidP="002035C5">
      <w:pPr>
        <w:autoSpaceDE w:val="0"/>
        <w:autoSpaceDN w:val="0"/>
        <w:adjustRightInd w:val="0"/>
        <w:jc w:val="center"/>
        <w:rPr>
          <w:b/>
        </w:rPr>
      </w:pPr>
      <w:r w:rsidRPr="002035C5">
        <w:rPr>
          <w:b/>
        </w:rPr>
        <w:t>в запросе котировок в электронной форме</w:t>
      </w:r>
    </w:p>
    <w:p w:rsidR="002035C5" w:rsidRDefault="002035C5" w:rsidP="002035C5">
      <w:pPr>
        <w:autoSpaceDE w:val="0"/>
        <w:autoSpaceDN w:val="0"/>
        <w:adjustRightInd w:val="0"/>
        <w:jc w:val="center"/>
        <w:rPr>
          <w:b/>
        </w:rPr>
      </w:pPr>
    </w:p>
    <w:p w:rsidR="00F4327C" w:rsidRPr="00E0181E" w:rsidRDefault="00F4327C" w:rsidP="00F4327C">
      <w:pPr>
        <w:widowControl w:val="0"/>
        <w:ind w:firstLine="317"/>
        <w:jc w:val="both"/>
      </w:pPr>
      <w:r w:rsidRPr="00E0181E">
        <w:t xml:space="preserve">Участник закупки заполняет заявку </w:t>
      </w:r>
      <w:r w:rsidRPr="00E0181E">
        <w:rPr>
          <w:color w:val="000000"/>
        </w:rPr>
        <w:t>с учётом требований</w:t>
      </w:r>
      <w:r>
        <w:rPr>
          <w:color w:val="000000"/>
        </w:rPr>
        <w:t xml:space="preserve"> извещения о проведении запроса котировок в электронной форме и </w:t>
      </w:r>
      <w:r w:rsidRPr="00E0181E">
        <w:t>в соответствии с порядком, указанном на сайте оператора электронной площадки.</w:t>
      </w:r>
    </w:p>
    <w:p w:rsidR="00F4327C" w:rsidRPr="00E0181E" w:rsidRDefault="00F4327C" w:rsidP="00F4327C">
      <w:pPr>
        <w:widowControl w:val="0"/>
        <w:ind w:firstLine="317"/>
        <w:jc w:val="both"/>
      </w:pPr>
      <w:r w:rsidRPr="00E0181E">
        <w:t xml:space="preserve">Документы и сведения, содержащиеся в заявке на участие в </w:t>
      </w:r>
      <w:r>
        <w:t xml:space="preserve">запросе котировок </w:t>
      </w:r>
      <w:r w:rsidRPr="00E0181E">
        <w:t>в электронной форме, должны иметь читаемый текст и не допускать двусмысленных толкований.</w:t>
      </w:r>
    </w:p>
    <w:p w:rsidR="00F4327C" w:rsidRPr="00E0181E" w:rsidRDefault="00F4327C" w:rsidP="00F4327C">
      <w:pPr>
        <w:autoSpaceDE w:val="0"/>
        <w:ind w:firstLine="317"/>
        <w:jc w:val="both"/>
      </w:pPr>
      <w:r w:rsidRPr="00E0181E">
        <w:t>Заявка на участие в</w:t>
      </w:r>
      <w:r w:rsidR="0018531C">
        <w:t xml:space="preserve"> запросе котировок в электронной форме</w:t>
      </w:r>
      <w:r w:rsidRPr="00E0181E">
        <w:t xml:space="preserve">, подготовленная </w:t>
      </w:r>
      <w:r w:rsidR="0018531C">
        <w:t>участником запроса котировок в электронной форме</w:t>
      </w:r>
      <w:r w:rsidRPr="00E0181E">
        <w:t>, а также вся корреспонденция и документация, связанные</w:t>
      </w:r>
      <w:r w:rsidR="0018531C">
        <w:t xml:space="preserve"> с заявкой на участие в запросе котировок в электронной форме</w:t>
      </w:r>
      <w:r w:rsidRPr="00E0181E">
        <w:t xml:space="preserve">, которыми обмениваются </w:t>
      </w:r>
      <w:r w:rsidR="0018531C">
        <w:t xml:space="preserve">участники запроса котировок в электронной форме </w:t>
      </w:r>
      <w:r w:rsidRPr="00E0181E">
        <w:t xml:space="preserve">и оператор </w:t>
      </w:r>
      <w:r w:rsidR="0018531C">
        <w:t xml:space="preserve">электронной площадки, заказчик, </w:t>
      </w:r>
      <w:r w:rsidRPr="00E0181E">
        <w:t>составляются на русском языке.</w:t>
      </w:r>
    </w:p>
    <w:p w:rsidR="00F4327C" w:rsidRPr="00E0181E" w:rsidRDefault="00F4327C" w:rsidP="00F4327C">
      <w:pPr>
        <w:autoSpaceDE w:val="0"/>
        <w:ind w:firstLine="317"/>
        <w:jc w:val="both"/>
      </w:pPr>
      <w:r w:rsidRPr="00E0181E">
        <w:t xml:space="preserve">Входящие в заявку на участие в </w:t>
      </w:r>
      <w:r w:rsidR="0018531C">
        <w:t xml:space="preserve">запросе котировок в электронной форме </w:t>
      </w:r>
      <w:r w:rsidRPr="00E0181E">
        <w:t xml:space="preserve">документы, могут быть представлены на иностранном языке при условии, что к ним будет прилагаться надлежащим образом, заверенный перевод на русский язык. В случае противоречия представленного документа и его перевода преимущество будет иметь перевод. </w:t>
      </w:r>
    </w:p>
    <w:sectPr w:rsidR="00F4327C" w:rsidRPr="00E0181E" w:rsidSect="00312228">
      <w:pgSz w:w="11906" w:h="16838"/>
      <w:pgMar w:top="719" w:right="850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A6AD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28E6"/>
    <w:rsid w:val="000A6ADC"/>
    <w:rsid w:val="000A76AB"/>
    <w:rsid w:val="000B444D"/>
    <w:rsid w:val="000B63E6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0F7375"/>
    <w:rsid w:val="001025CE"/>
    <w:rsid w:val="00103B60"/>
    <w:rsid w:val="00106DA7"/>
    <w:rsid w:val="00110FA1"/>
    <w:rsid w:val="00122806"/>
    <w:rsid w:val="00141653"/>
    <w:rsid w:val="00145B93"/>
    <w:rsid w:val="00146D79"/>
    <w:rsid w:val="00150EC6"/>
    <w:rsid w:val="00153931"/>
    <w:rsid w:val="00156A1F"/>
    <w:rsid w:val="001631F8"/>
    <w:rsid w:val="00163B11"/>
    <w:rsid w:val="00165CE8"/>
    <w:rsid w:val="00166C61"/>
    <w:rsid w:val="001711B3"/>
    <w:rsid w:val="001772A5"/>
    <w:rsid w:val="0018531C"/>
    <w:rsid w:val="00187A44"/>
    <w:rsid w:val="00191A42"/>
    <w:rsid w:val="0019215C"/>
    <w:rsid w:val="001951A1"/>
    <w:rsid w:val="001A21B6"/>
    <w:rsid w:val="001A3E6D"/>
    <w:rsid w:val="001B72AD"/>
    <w:rsid w:val="001D247C"/>
    <w:rsid w:val="001D3AC6"/>
    <w:rsid w:val="001D5ECB"/>
    <w:rsid w:val="001D7D74"/>
    <w:rsid w:val="001E0633"/>
    <w:rsid w:val="001E23BE"/>
    <w:rsid w:val="001E2F68"/>
    <w:rsid w:val="001E3EFD"/>
    <w:rsid w:val="001F27D2"/>
    <w:rsid w:val="001F4137"/>
    <w:rsid w:val="001F653B"/>
    <w:rsid w:val="001F7170"/>
    <w:rsid w:val="002035C5"/>
    <w:rsid w:val="00227C6C"/>
    <w:rsid w:val="002314D2"/>
    <w:rsid w:val="00231511"/>
    <w:rsid w:val="00231A44"/>
    <w:rsid w:val="002336C6"/>
    <w:rsid w:val="0024339E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228"/>
    <w:rsid w:val="00312666"/>
    <w:rsid w:val="00316CB1"/>
    <w:rsid w:val="00336F03"/>
    <w:rsid w:val="0033792E"/>
    <w:rsid w:val="00343B7C"/>
    <w:rsid w:val="00344CC6"/>
    <w:rsid w:val="00345DB8"/>
    <w:rsid w:val="0035177B"/>
    <w:rsid w:val="00355579"/>
    <w:rsid w:val="00356D6F"/>
    <w:rsid w:val="00361F2E"/>
    <w:rsid w:val="0036348E"/>
    <w:rsid w:val="003639EE"/>
    <w:rsid w:val="00363E9C"/>
    <w:rsid w:val="0036478A"/>
    <w:rsid w:val="003665A3"/>
    <w:rsid w:val="00370B48"/>
    <w:rsid w:val="00376772"/>
    <w:rsid w:val="00376F09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D7365"/>
    <w:rsid w:val="003E082E"/>
    <w:rsid w:val="003E2357"/>
    <w:rsid w:val="003E4454"/>
    <w:rsid w:val="003E4F7A"/>
    <w:rsid w:val="003F3B1F"/>
    <w:rsid w:val="00402564"/>
    <w:rsid w:val="004046C6"/>
    <w:rsid w:val="00404CFA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58CF"/>
    <w:rsid w:val="00447F7E"/>
    <w:rsid w:val="004501C8"/>
    <w:rsid w:val="00452C20"/>
    <w:rsid w:val="004572EC"/>
    <w:rsid w:val="00464880"/>
    <w:rsid w:val="0047745B"/>
    <w:rsid w:val="004811C6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E6B45"/>
    <w:rsid w:val="004F3ECF"/>
    <w:rsid w:val="004F596F"/>
    <w:rsid w:val="005059CD"/>
    <w:rsid w:val="0051442E"/>
    <w:rsid w:val="00515791"/>
    <w:rsid w:val="00516E80"/>
    <w:rsid w:val="00521052"/>
    <w:rsid w:val="00521EEA"/>
    <w:rsid w:val="00524910"/>
    <w:rsid w:val="00531005"/>
    <w:rsid w:val="00531EC6"/>
    <w:rsid w:val="00532FDF"/>
    <w:rsid w:val="005510E0"/>
    <w:rsid w:val="00553744"/>
    <w:rsid w:val="005551FE"/>
    <w:rsid w:val="0056281B"/>
    <w:rsid w:val="005651EE"/>
    <w:rsid w:val="005668FD"/>
    <w:rsid w:val="00586010"/>
    <w:rsid w:val="00586A69"/>
    <w:rsid w:val="00597B8A"/>
    <w:rsid w:val="005A536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66F6"/>
    <w:rsid w:val="0062780B"/>
    <w:rsid w:val="00637325"/>
    <w:rsid w:val="00637834"/>
    <w:rsid w:val="0064054E"/>
    <w:rsid w:val="00645634"/>
    <w:rsid w:val="006511EA"/>
    <w:rsid w:val="006546C7"/>
    <w:rsid w:val="00664D87"/>
    <w:rsid w:val="0066548C"/>
    <w:rsid w:val="00667275"/>
    <w:rsid w:val="0067458B"/>
    <w:rsid w:val="0067780D"/>
    <w:rsid w:val="00687F84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64E34"/>
    <w:rsid w:val="00771836"/>
    <w:rsid w:val="00772A55"/>
    <w:rsid w:val="00776F1D"/>
    <w:rsid w:val="0078285F"/>
    <w:rsid w:val="0079578A"/>
    <w:rsid w:val="007B2E65"/>
    <w:rsid w:val="007B47A4"/>
    <w:rsid w:val="007B68E3"/>
    <w:rsid w:val="007C21D6"/>
    <w:rsid w:val="007C5507"/>
    <w:rsid w:val="007D386C"/>
    <w:rsid w:val="007E0D78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5866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B5968"/>
    <w:rsid w:val="008C5E2E"/>
    <w:rsid w:val="008C6CE3"/>
    <w:rsid w:val="008D66B5"/>
    <w:rsid w:val="008E4E85"/>
    <w:rsid w:val="008E6239"/>
    <w:rsid w:val="008F0BBB"/>
    <w:rsid w:val="008F2E51"/>
    <w:rsid w:val="008F4E56"/>
    <w:rsid w:val="008F7B37"/>
    <w:rsid w:val="00904F5F"/>
    <w:rsid w:val="009070A2"/>
    <w:rsid w:val="00924F96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3F12"/>
    <w:rsid w:val="00A25342"/>
    <w:rsid w:val="00A2604D"/>
    <w:rsid w:val="00A2659B"/>
    <w:rsid w:val="00A30741"/>
    <w:rsid w:val="00A373CF"/>
    <w:rsid w:val="00A427A9"/>
    <w:rsid w:val="00A471AB"/>
    <w:rsid w:val="00A500FE"/>
    <w:rsid w:val="00A5208E"/>
    <w:rsid w:val="00A60408"/>
    <w:rsid w:val="00A64514"/>
    <w:rsid w:val="00A72532"/>
    <w:rsid w:val="00A9237B"/>
    <w:rsid w:val="00A95079"/>
    <w:rsid w:val="00A9569D"/>
    <w:rsid w:val="00A97AE8"/>
    <w:rsid w:val="00A97F6D"/>
    <w:rsid w:val="00AA049C"/>
    <w:rsid w:val="00AA04F4"/>
    <w:rsid w:val="00AA6E27"/>
    <w:rsid w:val="00AB6937"/>
    <w:rsid w:val="00AD406F"/>
    <w:rsid w:val="00AD70D9"/>
    <w:rsid w:val="00AE1769"/>
    <w:rsid w:val="00AF17E4"/>
    <w:rsid w:val="00AF5ADC"/>
    <w:rsid w:val="00B015B6"/>
    <w:rsid w:val="00B10DFC"/>
    <w:rsid w:val="00B13597"/>
    <w:rsid w:val="00B2000B"/>
    <w:rsid w:val="00B2232A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64FD1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75A7"/>
    <w:rsid w:val="00BB1EDC"/>
    <w:rsid w:val="00BB36C5"/>
    <w:rsid w:val="00BC3B58"/>
    <w:rsid w:val="00BC7892"/>
    <w:rsid w:val="00BC7BEF"/>
    <w:rsid w:val="00BC7E67"/>
    <w:rsid w:val="00BD2B99"/>
    <w:rsid w:val="00BD3E17"/>
    <w:rsid w:val="00BD473C"/>
    <w:rsid w:val="00BE656A"/>
    <w:rsid w:val="00BE7FB6"/>
    <w:rsid w:val="00BF2E37"/>
    <w:rsid w:val="00BF604E"/>
    <w:rsid w:val="00C0236F"/>
    <w:rsid w:val="00C051D4"/>
    <w:rsid w:val="00C15A75"/>
    <w:rsid w:val="00C25BEF"/>
    <w:rsid w:val="00C3762E"/>
    <w:rsid w:val="00C414BD"/>
    <w:rsid w:val="00C41B22"/>
    <w:rsid w:val="00C47A4F"/>
    <w:rsid w:val="00C604D0"/>
    <w:rsid w:val="00C60D9F"/>
    <w:rsid w:val="00C6154B"/>
    <w:rsid w:val="00C622F1"/>
    <w:rsid w:val="00C75A37"/>
    <w:rsid w:val="00C83765"/>
    <w:rsid w:val="00C86A32"/>
    <w:rsid w:val="00C91538"/>
    <w:rsid w:val="00C927A0"/>
    <w:rsid w:val="00CA7546"/>
    <w:rsid w:val="00CA7830"/>
    <w:rsid w:val="00CC242B"/>
    <w:rsid w:val="00CD45D6"/>
    <w:rsid w:val="00CE026E"/>
    <w:rsid w:val="00CE17D8"/>
    <w:rsid w:val="00CF0962"/>
    <w:rsid w:val="00CF0990"/>
    <w:rsid w:val="00CF48F2"/>
    <w:rsid w:val="00D07571"/>
    <w:rsid w:val="00D07879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316D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1BAF"/>
    <w:rsid w:val="00E337C6"/>
    <w:rsid w:val="00E359A3"/>
    <w:rsid w:val="00E35D91"/>
    <w:rsid w:val="00E37F0E"/>
    <w:rsid w:val="00E44BF7"/>
    <w:rsid w:val="00E45DC8"/>
    <w:rsid w:val="00E45EFA"/>
    <w:rsid w:val="00E50FE8"/>
    <w:rsid w:val="00E51D7A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3C95"/>
    <w:rsid w:val="00F06599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327C"/>
    <w:rsid w:val="00F52749"/>
    <w:rsid w:val="00F5660D"/>
    <w:rsid w:val="00F62A32"/>
    <w:rsid w:val="00F634B5"/>
    <w:rsid w:val="00F65A32"/>
    <w:rsid w:val="00F667EB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C0C"/>
    <w:rsid w:val="00FC7FA5"/>
    <w:rsid w:val="00FD64A9"/>
    <w:rsid w:val="00FE1985"/>
    <w:rsid w:val="00FF36C3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8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E198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FE19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Title"/>
    <w:basedOn w:val="a"/>
    <w:link w:val="a4"/>
    <w:qFormat/>
    <w:rsid w:val="00FE198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E19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E1985"/>
  </w:style>
  <w:style w:type="paragraph" w:styleId="2">
    <w:name w:val="Body Text Indent 2"/>
    <w:basedOn w:val="a"/>
    <w:link w:val="20"/>
    <w:rsid w:val="00FE19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E19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E198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536E"/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1171</CharactersWithSpaces>
  <SharedDoc>false</SharedDoc>
  <HLinks>
    <vt:vector size="24" baseType="variant">
      <vt:variant>
        <vt:i4>2621542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consultantplus://offline/ref=218823F619B821DE60121A8EBE5C7DD1EAE11989C63BEAE8D586F415B7849002CFB3A1E807044BF2L8oBH</vt:lpwstr>
      </vt:variant>
      <vt:variant>
        <vt:lpwstr/>
      </vt:variant>
      <vt:variant>
        <vt:i4>7667800</vt:i4>
      </vt:variant>
      <vt:variant>
        <vt:i4>6</vt:i4>
      </vt:variant>
      <vt:variant>
        <vt:i4>0</vt:i4>
      </vt:variant>
      <vt:variant>
        <vt:i4>5</vt:i4>
      </vt:variant>
      <vt:variant>
        <vt:lpwstr>C:\Users\аааа\Downloads\Приложение 2 - Инструкция по подготовке и порядку подачи заявок на участие в запросе котировок.docx</vt:lpwstr>
      </vt:variant>
      <vt:variant>
        <vt:lpwstr>Par1211</vt:lpwstr>
      </vt:variant>
      <vt:variant>
        <vt:i4>7798872</vt:i4>
      </vt:variant>
      <vt:variant>
        <vt:i4>3</vt:i4>
      </vt:variant>
      <vt:variant>
        <vt:i4>0</vt:i4>
      </vt:variant>
      <vt:variant>
        <vt:i4>5</vt:i4>
      </vt:variant>
      <vt:variant>
        <vt:lpwstr>C:\Users\аааа\Downloads\Приложение 2 - Инструкция по подготовке и порядку подачи заявок на участие в запросе котировок.docx</vt:lpwstr>
      </vt:variant>
      <vt:variant>
        <vt:lpwstr>Par1233</vt:lpwstr>
      </vt:variant>
      <vt:variant>
        <vt:i4>7798872</vt:i4>
      </vt:variant>
      <vt:variant>
        <vt:i4>0</vt:i4>
      </vt:variant>
      <vt:variant>
        <vt:i4>0</vt:i4>
      </vt:variant>
      <vt:variant>
        <vt:i4>5</vt:i4>
      </vt:variant>
      <vt:variant>
        <vt:lpwstr>C:\Users\аааа\Downloads\Приложение 2 - Инструкция по подготовке и порядку подачи заявок на участие в запросе котировок.docx</vt:lpwstr>
      </vt:variant>
      <vt:variant>
        <vt:lpwstr>Par1230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User</cp:lastModifiedBy>
  <cp:revision>2</cp:revision>
  <cp:lastPrinted>2019-02-19T05:36:00Z</cp:lastPrinted>
  <dcterms:created xsi:type="dcterms:W3CDTF">2019-05-15T10:53:00Z</dcterms:created>
  <dcterms:modified xsi:type="dcterms:W3CDTF">2019-05-15T10:53:00Z</dcterms:modified>
</cp:coreProperties>
</file>